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C2" w:rsidRPr="00362F80" w:rsidRDefault="00BA7EC2" w:rsidP="00362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62F80">
        <w:rPr>
          <w:rFonts w:ascii="Times New Roman" w:hAnsi="Times New Roman" w:cs="Times New Roman"/>
          <w:b/>
          <w:bCs/>
          <w:sz w:val="28"/>
          <w:szCs w:val="28"/>
        </w:rPr>
        <w:t>Кафедра фізики твердого тіла</w:t>
      </w:r>
    </w:p>
    <w:p w:rsidR="00BA7EC2" w:rsidRPr="00362F80" w:rsidRDefault="00BA7EC2" w:rsidP="00362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2F80">
        <w:rPr>
          <w:rFonts w:ascii="Times New Roman" w:hAnsi="Times New Roman" w:cs="Times New Roman"/>
          <w:sz w:val="28"/>
          <w:szCs w:val="28"/>
          <w:lang w:val="uk-UA"/>
        </w:rPr>
        <w:t xml:space="preserve">Керівник </w:t>
      </w:r>
      <w:r w:rsidRPr="00362F80">
        <w:rPr>
          <w:rFonts w:ascii="Times New Roman" w:hAnsi="Times New Roman" w:cs="Times New Roman"/>
          <w:sz w:val="28"/>
          <w:szCs w:val="28"/>
        </w:rPr>
        <w:t>доц. Ткаченко М</w:t>
      </w:r>
      <w:r>
        <w:rPr>
          <w:rFonts w:ascii="Times New Roman" w:hAnsi="Times New Roman" w:cs="Times New Roman"/>
          <w:sz w:val="28"/>
          <w:szCs w:val="28"/>
          <w:lang w:val="uk-UA"/>
        </w:rPr>
        <w:t>икола</w:t>
      </w:r>
      <w:r w:rsidRPr="00362F8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>асильович</w:t>
      </w:r>
      <w:r w:rsidRPr="00362F80">
        <w:rPr>
          <w:rFonts w:ascii="Times New Roman" w:hAnsi="Times New Roman" w:cs="Times New Roman"/>
          <w:sz w:val="28"/>
          <w:szCs w:val="28"/>
        </w:rPr>
        <w:t>.</w:t>
      </w:r>
    </w:p>
    <w:p w:rsidR="00BA7EC2" w:rsidRPr="00362F80" w:rsidRDefault="00BA7EC2" w:rsidP="00362F8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2F80">
        <w:rPr>
          <w:rFonts w:ascii="Times New Roman" w:hAnsi="Times New Roman" w:cs="Times New Roman"/>
          <w:sz w:val="28"/>
          <w:szCs w:val="28"/>
        </w:rPr>
        <w:t xml:space="preserve">1. Рентгенівський мікроаналіз речовини, ауд. </w:t>
      </w:r>
      <w:r w:rsidRPr="00362F8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362F80">
        <w:rPr>
          <w:rFonts w:ascii="Times New Roman" w:hAnsi="Times New Roman" w:cs="Times New Roman"/>
          <w:sz w:val="28"/>
          <w:szCs w:val="28"/>
        </w:rPr>
        <w:t>1-14)</w:t>
      </w:r>
    </w:p>
    <w:p w:rsidR="00BA7EC2" w:rsidRDefault="00BA7EC2" w:rsidP="00362F8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62F80">
        <w:rPr>
          <w:rFonts w:ascii="Times New Roman" w:hAnsi="Times New Roman" w:cs="Times New Roman"/>
          <w:sz w:val="28"/>
          <w:szCs w:val="28"/>
        </w:rPr>
        <w:t>2. Термічні методи аналізу (ауд. 0-9)</w:t>
      </w:r>
    </w:p>
    <w:p w:rsidR="00BA7EC2" w:rsidRDefault="00BA7EC2" w:rsidP="00362F8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BA7EC2" w:rsidRDefault="00BA7EC2" w:rsidP="00362F8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Методичні вказівки до виконання спецпрактикуму з мікроскопії, спектроскопії та термічного аналізу твердих тіл/ Зиман З. З., Ткаченко М. В., Глушко В. І., Подус Л. П., - Х.: ХНУ імені В. Н. Каразіна, 2008. – 64с.</w:t>
      </w:r>
      <w:bookmarkStart w:id="0" w:name="_GoBack"/>
      <w:bookmarkEnd w:id="0"/>
    </w:p>
    <w:p w:rsidR="00BA7EC2" w:rsidRDefault="00BA7EC2" w:rsidP="00362F8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Рентгеноструктурний аналіз двофазних сплавів, ауд. (1-17)</w:t>
      </w:r>
    </w:p>
    <w:p w:rsidR="00BA7EC2" w:rsidRDefault="00BA7EC2" w:rsidP="00362F8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BA7EC2" w:rsidRDefault="00BA7EC2" w:rsidP="006179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к выполнению лабораторных работ по физике рентгеновских лучей и рентгеноструктурному анализу. Ч.1. / Гребенник И.П., Иванов И.Г., Хижковой В.П</w:t>
      </w:r>
      <w:r>
        <w:rPr>
          <w:rFonts w:ascii="Times New Roman" w:hAnsi="Times New Roman" w:cs="Times New Roman"/>
          <w:sz w:val="28"/>
          <w:szCs w:val="28"/>
          <w:lang w:val="uk-UA"/>
        </w:rPr>
        <w:t>., - Х.: ХГУ, 1981. – 64с.</w:t>
      </w:r>
    </w:p>
    <w:p w:rsidR="00BA7EC2" w:rsidRPr="0061797F" w:rsidRDefault="00BA7EC2" w:rsidP="00362F80">
      <w:pPr>
        <w:spacing w:after="0" w:line="360" w:lineRule="auto"/>
        <w:rPr>
          <w:rFonts w:ascii="Times New Roman" w:hAnsi="Times New Roman" w:cs="Times New Roman"/>
        </w:rPr>
      </w:pPr>
    </w:p>
    <w:sectPr w:rsidR="00BA7EC2" w:rsidRPr="0061797F" w:rsidSect="001E7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F80"/>
    <w:rsid w:val="001E07A3"/>
    <w:rsid w:val="001E76B6"/>
    <w:rsid w:val="00362F80"/>
    <w:rsid w:val="0061797F"/>
    <w:rsid w:val="00BA7EC2"/>
    <w:rsid w:val="00CC6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6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96</Words>
  <Characters>552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</dc:creator>
  <cp:keywords/>
  <dc:description/>
  <cp:lastModifiedBy>Wladim</cp:lastModifiedBy>
  <cp:revision>3</cp:revision>
  <dcterms:created xsi:type="dcterms:W3CDTF">2015-10-06T11:22:00Z</dcterms:created>
  <dcterms:modified xsi:type="dcterms:W3CDTF">2016-12-24T12:29:00Z</dcterms:modified>
</cp:coreProperties>
</file>